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967" w:rsidRDefault="002F6CE5" w:rsidP="002F6C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2520696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C 3xcol logo_with side text 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844"/>
      </w:tblGrid>
      <w:tr w:rsidR="00672967">
        <w:trPr>
          <w:cantSplit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967" w:rsidRDefault="00672967" w:rsidP="0067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328"/>
      </w:tblGrid>
      <w:tr w:rsidR="00672967" w:rsidTr="0010409A">
        <w:trPr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Housing - Tenant Participation Survey</w:t>
            </w:r>
          </w:p>
        </w:tc>
      </w:tr>
    </w:tbl>
    <w:p w:rsidR="00672967" w:rsidRDefault="00672967" w:rsidP="0067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72"/>
        <w:gridCol w:w="9148"/>
      </w:tblGrid>
      <w:tr w:rsidR="00672967" w:rsidTr="0010409A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 you know how to get involved with Housing Services and have your views / opinions / thoughts heard?</w:t>
            </w:r>
            <w:r>
              <w:rPr>
                <w:rFonts w:ascii="Arial" w:hAnsi="Arial" w:cs="Arial"/>
                <w:sz w:val="24"/>
                <w:szCs w:val="24"/>
              </w:rPr>
              <w:t xml:space="preserve"> (please tick only one)</w:t>
            </w:r>
          </w:p>
        </w:tc>
      </w:tr>
      <w:tr w:rsidR="00672967" w:rsidTr="0010409A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672967" w:rsidTr="0010409A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72967" w:rsidTr="0010409A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Partly</w:t>
            </w:r>
          </w:p>
        </w:tc>
      </w:tr>
    </w:tbl>
    <w:p w:rsidR="00672967" w:rsidRDefault="00672967" w:rsidP="0067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72"/>
        <w:gridCol w:w="9148"/>
      </w:tblGrid>
      <w:tr w:rsidR="00672967" w:rsidTr="0010409A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you've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given your views / opinions / thoughts to Housing Services did you receive feedback about what would happen next? </w:t>
            </w:r>
            <w:r>
              <w:rPr>
                <w:rFonts w:ascii="Arial" w:hAnsi="Arial" w:cs="Arial"/>
                <w:sz w:val="24"/>
                <w:szCs w:val="24"/>
              </w:rPr>
              <w:t xml:space="preserve">(please tick only one) </w:t>
            </w:r>
          </w:p>
        </w:tc>
      </w:tr>
      <w:tr w:rsidR="00672967" w:rsidTr="0010409A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672967" w:rsidTr="0010409A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72967" w:rsidTr="0010409A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applicable</w:t>
            </w:r>
          </w:p>
        </w:tc>
      </w:tr>
    </w:tbl>
    <w:p w:rsidR="00672967" w:rsidRDefault="00672967" w:rsidP="0067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72"/>
        <w:gridCol w:w="9148"/>
      </w:tblGrid>
      <w:tr w:rsidR="00672967" w:rsidTr="0010409A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 you feel safe within your home? </w:t>
            </w:r>
            <w:r>
              <w:rPr>
                <w:rFonts w:ascii="Arial" w:hAnsi="Arial" w:cs="Arial"/>
                <w:sz w:val="24"/>
                <w:szCs w:val="24"/>
              </w:rPr>
              <w:t>(please tick only one)</w:t>
            </w:r>
          </w:p>
        </w:tc>
      </w:tr>
      <w:tr w:rsidR="00672967" w:rsidTr="0010409A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672967" w:rsidTr="0010409A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14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:rsidR="00672967" w:rsidRDefault="00672967" w:rsidP="0067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72"/>
        <w:gridCol w:w="9006"/>
      </w:tblGrid>
      <w:tr w:rsidR="00672967" w:rsidTr="00B93729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 you feel safe within the community you live in?</w:t>
            </w:r>
            <w:r>
              <w:rPr>
                <w:rFonts w:ascii="Arial" w:hAnsi="Arial" w:cs="Arial"/>
                <w:sz w:val="24"/>
                <w:szCs w:val="24"/>
              </w:rPr>
              <w:t xml:space="preserve"> (please tick only one)</w:t>
            </w:r>
          </w:p>
        </w:tc>
      </w:tr>
      <w:tr w:rsidR="00672967" w:rsidTr="00B93729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672967" w:rsidTr="00B93729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:rsidR="00672967" w:rsidRDefault="00672967" w:rsidP="0067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72"/>
        <w:gridCol w:w="9006"/>
      </w:tblGrid>
      <w:tr w:rsidR="00672967" w:rsidTr="00B93729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 you feel proud of the community you live in? </w:t>
            </w:r>
            <w:r>
              <w:rPr>
                <w:rFonts w:ascii="Arial" w:hAnsi="Arial" w:cs="Arial"/>
                <w:sz w:val="24"/>
                <w:szCs w:val="24"/>
              </w:rPr>
              <w:t>(please tick only one)</w:t>
            </w:r>
          </w:p>
        </w:tc>
      </w:tr>
      <w:tr w:rsidR="00672967" w:rsidTr="00B93729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672967" w:rsidTr="00B93729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72967" w:rsidTr="00B93729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sure / don't know</w:t>
            </w:r>
          </w:p>
        </w:tc>
      </w:tr>
    </w:tbl>
    <w:p w:rsidR="00672967" w:rsidRDefault="00672967" w:rsidP="0067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72"/>
        <w:gridCol w:w="8865"/>
      </w:tblGrid>
      <w:tr w:rsidR="00672967" w:rsidTr="00B93729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729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Please use this space to make any comments that you have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27"/>
            </w:tblGrid>
            <w:tr w:rsidR="00B93729" w:rsidTr="00B93729">
              <w:tc>
                <w:tcPr>
                  <w:tcW w:w="9427" w:type="dxa"/>
                </w:tcPr>
                <w:p w:rsidR="00B93729" w:rsidRDefault="00B937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B93729" w:rsidRDefault="00B937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B93729" w:rsidRDefault="00B937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B93729" w:rsidRDefault="00B937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B93729" w:rsidRDefault="00B937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B93729" w:rsidRDefault="00B937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B93729" w:rsidRDefault="00B937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B93729" w:rsidRDefault="00B937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B93729" w:rsidRDefault="00B9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67" w:rsidTr="00B93729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If you wanted to get more involved in your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community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would you know how to do this? </w:t>
            </w:r>
            <w:r>
              <w:rPr>
                <w:rFonts w:ascii="Arial" w:hAnsi="Arial" w:cs="Arial"/>
                <w:sz w:val="24"/>
                <w:szCs w:val="24"/>
              </w:rPr>
              <w:t>(please tick only one)</w:t>
            </w:r>
          </w:p>
        </w:tc>
      </w:tr>
      <w:tr w:rsidR="00672967" w:rsidTr="00B93729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672967" w:rsidTr="00B93729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:rsidR="00672967" w:rsidRDefault="00672967" w:rsidP="0067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967" w:rsidRDefault="00672967" w:rsidP="0067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844"/>
      </w:tblGrid>
      <w:tr w:rsidR="00672967">
        <w:trPr>
          <w:cantSplit/>
        </w:trPr>
        <w:tc>
          <w:tcPr>
            <w:tcW w:w="1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4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967" w:rsidRDefault="00672967" w:rsidP="0067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72"/>
        <w:gridCol w:w="8865"/>
      </w:tblGrid>
      <w:tr w:rsidR="00672967" w:rsidTr="00B93729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 you feel supported to engage / get involved / take part with Housing Services? </w:t>
            </w:r>
            <w:r>
              <w:rPr>
                <w:rFonts w:ascii="Arial" w:hAnsi="Arial" w:cs="Arial"/>
                <w:sz w:val="24"/>
                <w:szCs w:val="24"/>
              </w:rPr>
              <w:t>(please tick only one)</w:t>
            </w:r>
          </w:p>
        </w:tc>
      </w:tr>
      <w:tr w:rsidR="00672967" w:rsidTr="00B93729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672967" w:rsidTr="00B93729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:rsidR="00672967" w:rsidRDefault="00672967" w:rsidP="0067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72"/>
        <w:gridCol w:w="8865"/>
      </w:tblGrid>
      <w:tr w:rsidR="00672967" w:rsidTr="00B93729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 you feel confident to engage / get involved / take part with Housing Services</w:t>
            </w:r>
            <w:r w:rsidR="00B93729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(please tick only one)</w:t>
            </w:r>
          </w:p>
        </w:tc>
      </w:tr>
      <w:tr w:rsidR="00672967" w:rsidTr="00B93729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672967" w:rsidTr="00B93729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:rsidR="00672967" w:rsidRDefault="00672967" w:rsidP="0067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72"/>
        <w:gridCol w:w="8581"/>
      </w:tblGrid>
      <w:tr w:rsidR="00672967" w:rsidTr="00B93729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 what ways would you prefer to engage with us / tell us your opinions in order to make improvements to Housing Services</w:t>
            </w:r>
            <w:r w:rsidR="00A539DE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(please tick all that apply)</w:t>
            </w:r>
          </w:p>
        </w:tc>
      </w:tr>
      <w:tr w:rsidR="00672967" w:rsidTr="00B93729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the phone</w:t>
            </w:r>
          </w:p>
        </w:tc>
      </w:tr>
      <w:tr w:rsidR="00672967" w:rsidTr="00B93729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 email</w:t>
            </w:r>
          </w:p>
        </w:tc>
      </w:tr>
      <w:tr w:rsidR="00672967" w:rsidTr="00B93729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 social media</w:t>
            </w:r>
          </w:p>
        </w:tc>
      </w:tr>
      <w:tr w:rsidR="00672967" w:rsidTr="00B93729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events</w:t>
            </w:r>
          </w:p>
        </w:tc>
      </w:tr>
      <w:tr w:rsidR="00672967" w:rsidTr="00B93729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Face-to-face</w:t>
            </w:r>
          </w:p>
        </w:tc>
      </w:tr>
      <w:tr w:rsidR="00672967" w:rsidTr="00B93729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 a Tenants and Residents Group</w:t>
            </w:r>
          </w:p>
        </w:tc>
      </w:tr>
      <w:tr w:rsidR="00672967" w:rsidTr="00B93729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a quarterly meeting with us</w:t>
            </w:r>
          </w:p>
        </w:tc>
      </w:tr>
      <w:tr w:rsidR="00672967" w:rsidTr="00B93729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surveys</w:t>
            </w:r>
          </w:p>
        </w:tc>
      </w:tr>
      <w:tr w:rsidR="00672967" w:rsidTr="00B93729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Other, please specify</w:t>
            </w:r>
            <w:r w:rsidR="006C1D8B"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………………………………………………………………………….</w:t>
            </w:r>
          </w:p>
        </w:tc>
      </w:tr>
      <w:tr w:rsidR="00672967" w:rsidTr="00BD3CCD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D8B" w:rsidRDefault="006C1D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 you know about the Tenant Participation Strategy</w:t>
            </w:r>
            <w:r w:rsidR="00A539DE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(please tick only one)</w:t>
            </w:r>
          </w:p>
        </w:tc>
      </w:tr>
      <w:tr w:rsidR="00672967" w:rsidTr="00BD3CCD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672967" w:rsidTr="00BD3CCD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72967" w:rsidTr="00BD3CCD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Partly</w:t>
            </w:r>
          </w:p>
        </w:tc>
      </w:tr>
    </w:tbl>
    <w:p w:rsidR="00672967" w:rsidRDefault="00672967" w:rsidP="0067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72"/>
        <w:gridCol w:w="8581"/>
      </w:tblGrid>
      <w:tr w:rsidR="00672967" w:rsidTr="00BD3CCD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 a Pembrokeshire County Council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tenant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do you feel listened to when important decisions are being made within the Housing Service? </w:t>
            </w:r>
            <w:r>
              <w:rPr>
                <w:rFonts w:ascii="Arial" w:hAnsi="Arial" w:cs="Arial"/>
                <w:sz w:val="24"/>
                <w:szCs w:val="24"/>
              </w:rPr>
              <w:t>(please tick only one)</w:t>
            </w:r>
          </w:p>
        </w:tc>
      </w:tr>
      <w:tr w:rsidR="00672967" w:rsidTr="00BD3CCD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672967" w:rsidTr="00BD3CCD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72967" w:rsidTr="00BD3CCD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Partly</w:t>
            </w:r>
          </w:p>
        </w:tc>
      </w:tr>
    </w:tbl>
    <w:p w:rsidR="00672967" w:rsidRDefault="00672967" w:rsidP="0067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08"/>
        <w:gridCol w:w="81"/>
        <w:gridCol w:w="491"/>
        <w:gridCol w:w="6664"/>
        <w:gridCol w:w="1476"/>
        <w:gridCol w:w="20"/>
        <w:gridCol w:w="138"/>
      </w:tblGrid>
      <w:tr w:rsidR="00672967" w:rsidTr="001A5D6C">
        <w:trPr>
          <w:gridAfter w:val="1"/>
          <w:wAfter w:w="138" w:type="dxa"/>
          <w:cantSplit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Would you like to help us make a new Tenant Participation Strategy? You can get involved by coming to one of our focus groups / filling out an online survey / proof-readi</w:t>
            </w:r>
            <w:r w:rsidR="00A539DE">
              <w:rPr>
                <w:rFonts w:ascii="Arial" w:hAnsi="Arial" w:cs="Arial"/>
                <w:b/>
                <w:bCs/>
                <w:sz w:val="24"/>
                <w:szCs w:val="24"/>
              </w:rPr>
              <w:t>ng / talking to us on the phone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(please tick only one)</w:t>
            </w:r>
          </w:p>
        </w:tc>
      </w:tr>
      <w:tr w:rsidR="00672967" w:rsidTr="001A5D6C">
        <w:trPr>
          <w:gridAfter w:val="1"/>
          <w:wAfter w:w="138" w:type="dxa"/>
          <w:cantSplit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672967" w:rsidTr="001A5D6C">
        <w:trPr>
          <w:gridAfter w:val="1"/>
          <w:wAfter w:w="138" w:type="dxa"/>
          <w:cantSplit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p w:rsidR="001A5D6C" w:rsidRDefault="001A5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D6C" w:rsidTr="001A5D6C">
        <w:trPr>
          <w:gridAfter w:val="1"/>
          <w:wAfter w:w="138" w:type="dxa"/>
          <w:cantSplit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D6C" w:rsidRDefault="001A5D6C" w:rsidP="001A5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6C" w:rsidRDefault="001A5D6C" w:rsidP="001A5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7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5D6C" w:rsidRDefault="001A5D6C" w:rsidP="001A5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Would you like to be in with a chance of winning supermarket vouchers in our prize draw (1</w:t>
            </w:r>
            <w:r w:rsidRPr="001A5D6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prize £50, 2</w:t>
            </w:r>
            <w:r w:rsidRPr="001A5D6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prize £30, 3</w:t>
            </w:r>
            <w:r w:rsidRPr="001A5D6C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prize £10)? </w:t>
            </w:r>
            <w:r>
              <w:rPr>
                <w:rFonts w:ascii="Arial" w:hAnsi="Arial" w:cs="Arial"/>
                <w:sz w:val="24"/>
                <w:szCs w:val="24"/>
              </w:rPr>
              <w:t>(please tick only one)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A5D6C" w:rsidRDefault="001A5D6C" w:rsidP="001A5D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5D6C" w:rsidTr="001A5D6C">
        <w:trPr>
          <w:gridAfter w:val="1"/>
          <w:wAfter w:w="138" w:type="dxa"/>
          <w:cantSplit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D6C" w:rsidRDefault="001A5D6C" w:rsidP="001A5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D6C" w:rsidRDefault="001A5D6C" w:rsidP="001A5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5D6C" w:rsidRDefault="001A5D6C" w:rsidP="001A5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1A5D6C" w:rsidTr="001A5D6C">
        <w:trPr>
          <w:gridAfter w:val="1"/>
          <w:wAfter w:w="138" w:type="dxa"/>
          <w:cantSplit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D6C" w:rsidRDefault="001A5D6C" w:rsidP="001A5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D6C" w:rsidRDefault="001A5D6C" w:rsidP="001A5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5D6C" w:rsidRDefault="001A5D6C" w:rsidP="001A5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1A5D6C" w:rsidTr="001A5D6C">
        <w:trPr>
          <w:gridAfter w:val="1"/>
          <w:wAfter w:w="138" w:type="dxa"/>
          <w:cantSplit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D6C" w:rsidRDefault="001A5D6C" w:rsidP="001A5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D6C" w:rsidRDefault="001A5D6C" w:rsidP="001A5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5D6C" w:rsidRDefault="001A5D6C" w:rsidP="001A5D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67" w:rsidTr="00BD3CCD">
        <w:trPr>
          <w:cantSplit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3F19" w:rsidRDefault="00B13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67" w:rsidTr="00BD3CCD">
        <w:trPr>
          <w:cantSplit/>
        </w:trPr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3CCD" w:rsidRPr="001A5D6C" w:rsidRDefault="001A5D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D6C">
              <w:rPr>
                <w:rFonts w:ascii="Arial" w:hAnsi="Arial" w:cs="Arial"/>
                <w:b/>
                <w:sz w:val="24"/>
                <w:szCs w:val="24"/>
              </w:rPr>
              <w:t xml:space="preserve">If you have answered Yes to either or both of the questions </w:t>
            </w:r>
            <w:proofErr w:type="gramStart"/>
            <w:r w:rsidRPr="001A5D6C">
              <w:rPr>
                <w:rFonts w:ascii="Arial" w:hAnsi="Arial" w:cs="Arial"/>
                <w:b/>
                <w:sz w:val="24"/>
                <w:szCs w:val="24"/>
              </w:rPr>
              <w:t>above</w:t>
            </w:r>
            <w:proofErr w:type="gramEnd"/>
            <w:r w:rsidRPr="001A5D6C">
              <w:rPr>
                <w:rFonts w:ascii="Arial" w:hAnsi="Arial" w:cs="Arial"/>
                <w:b/>
                <w:sz w:val="24"/>
                <w:szCs w:val="24"/>
              </w:rPr>
              <w:t xml:space="preserve"> please give your contact details below. We will only use this information as you’ve asked us to and it will not be linked to any other answers you’ve given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9"/>
              <w:gridCol w:w="6370"/>
            </w:tblGrid>
            <w:tr w:rsidR="001A5D6C" w:rsidTr="00CB2F65">
              <w:tc>
                <w:tcPr>
                  <w:tcW w:w="2409" w:type="dxa"/>
                </w:tcPr>
                <w:p w:rsidR="001A5D6C" w:rsidRDefault="001A5D6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6370" w:type="dxa"/>
                </w:tcPr>
                <w:p w:rsidR="001A5D6C" w:rsidRDefault="001A5D6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A5D6C" w:rsidTr="00CB2F65">
              <w:tc>
                <w:tcPr>
                  <w:tcW w:w="2409" w:type="dxa"/>
                </w:tcPr>
                <w:p w:rsidR="001A5D6C" w:rsidRDefault="00CB2F6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Telephone Number</w:t>
                  </w:r>
                </w:p>
              </w:tc>
              <w:tc>
                <w:tcPr>
                  <w:tcW w:w="6370" w:type="dxa"/>
                </w:tcPr>
                <w:p w:rsidR="001A5D6C" w:rsidRDefault="001A5D6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A5D6C" w:rsidTr="00CB2F65">
              <w:tc>
                <w:tcPr>
                  <w:tcW w:w="2409" w:type="dxa"/>
                </w:tcPr>
                <w:p w:rsidR="001A5D6C" w:rsidRDefault="00CB2F6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6370" w:type="dxa"/>
                </w:tcPr>
                <w:p w:rsidR="001A5D6C" w:rsidRDefault="001A5D6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A5D6C" w:rsidRPr="00BD3CCD" w:rsidRDefault="001A5D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967" w:rsidTr="00CB2F65">
        <w:trPr>
          <w:gridAfter w:val="3"/>
          <w:wAfter w:w="1634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F65" w:rsidRDefault="00CB2F65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39DE" w:rsidRDefault="00A539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About You</w:t>
            </w:r>
          </w:p>
        </w:tc>
      </w:tr>
      <w:tr w:rsidR="00672967" w:rsidTr="00CB2F65">
        <w:trPr>
          <w:gridAfter w:val="3"/>
          <w:wAfter w:w="1634" w:type="dxa"/>
          <w:cantSplit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2967" w:rsidRDefault="00A70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Why do we ask these questions? </w:t>
            </w:r>
            <w:r w:rsidR="00672967">
              <w:rPr>
                <w:rFonts w:ascii="Arial" w:hAnsi="Arial" w:cs="Arial"/>
                <w:sz w:val="24"/>
                <w:szCs w:val="24"/>
              </w:rPr>
              <w:t>www.pembrokeshire.gov.uk/equalities/why-do-we-ask-equality-questions</w:t>
            </w:r>
          </w:p>
        </w:tc>
      </w:tr>
    </w:tbl>
    <w:p w:rsidR="00672967" w:rsidRDefault="00672967" w:rsidP="0067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72"/>
        <w:gridCol w:w="6645"/>
        <w:gridCol w:w="1653"/>
      </w:tblGrid>
      <w:tr w:rsidR="00672967" w:rsidTr="00BC75A1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 which language do you prefer to communicate?</w:t>
            </w:r>
            <w:r>
              <w:rPr>
                <w:rFonts w:ascii="Arial" w:hAnsi="Arial" w:cs="Arial"/>
                <w:sz w:val="24"/>
                <w:szCs w:val="24"/>
              </w:rPr>
              <w:t xml:space="preserve"> (please tick only one)</w:t>
            </w:r>
          </w:p>
        </w:tc>
      </w:tr>
      <w:tr w:rsidR="00672967" w:rsidTr="00BC75A1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</w:tr>
      <w:tr w:rsidR="00672967" w:rsidTr="00BC75A1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Welsh</w:t>
            </w:r>
          </w:p>
        </w:tc>
      </w:tr>
      <w:tr w:rsidR="00672967" w:rsidTr="00BC75A1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</w:tr>
      <w:tr w:rsidR="00672967" w:rsidTr="00BC75A1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Other, please specify</w:t>
            </w:r>
            <w:r w:rsidR="00BC75A1"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………………………………………………………………………</w:t>
            </w:r>
          </w:p>
        </w:tc>
      </w:tr>
      <w:tr w:rsidR="00672967">
        <w:trPr>
          <w:gridAfter w:val="1"/>
          <w:wAfter w:w="1653" w:type="dxa"/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5A1" w:rsidRDefault="00BC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Are you</w:t>
            </w:r>
            <w:r w:rsidR="00E24577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(please tick only one)</w:t>
            </w:r>
          </w:p>
        </w:tc>
      </w:tr>
      <w:tr w:rsidR="00672967">
        <w:trPr>
          <w:gridAfter w:val="1"/>
          <w:wAfter w:w="1653" w:type="dxa"/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</w:tr>
      <w:tr w:rsidR="00672967">
        <w:trPr>
          <w:gridAfter w:val="1"/>
          <w:wAfter w:w="1653" w:type="dxa"/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</w:tr>
      <w:tr w:rsidR="00672967">
        <w:trPr>
          <w:gridAfter w:val="1"/>
          <w:wAfter w:w="1653" w:type="dxa"/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</w:tr>
    </w:tbl>
    <w:p w:rsidR="00672967" w:rsidRDefault="00672967" w:rsidP="0067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72"/>
        <w:gridCol w:w="8865"/>
      </w:tblGrid>
      <w:tr w:rsidR="00672967" w:rsidTr="00A705FC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 you? </w:t>
            </w:r>
            <w:r>
              <w:rPr>
                <w:rFonts w:ascii="Arial" w:hAnsi="Arial" w:cs="Arial"/>
                <w:sz w:val="24"/>
                <w:szCs w:val="24"/>
              </w:rPr>
              <w:t>(please tick only one)</w:t>
            </w:r>
          </w:p>
        </w:tc>
      </w:tr>
      <w:tr w:rsidR="00672967" w:rsidTr="00A705FC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Aged 16 or under</w:t>
            </w:r>
          </w:p>
        </w:tc>
      </w:tr>
      <w:tr w:rsidR="00672967" w:rsidTr="00A705FC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Aged 17 - 24</w:t>
            </w:r>
          </w:p>
        </w:tc>
      </w:tr>
      <w:tr w:rsidR="00672967" w:rsidTr="00A705FC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Aged 25 - 64</w:t>
            </w:r>
          </w:p>
        </w:tc>
      </w:tr>
      <w:tr w:rsidR="00672967" w:rsidTr="00A705FC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Aged 65 - 74</w:t>
            </w:r>
          </w:p>
        </w:tc>
      </w:tr>
      <w:tr w:rsidR="00672967" w:rsidTr="00A705FC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Aged 75 or over</w:t>
            </w:r>
          </w:p>
        </w:tc>
      </w:tr>
      <w:tr w:rsidR="00672967" w:rsidTr="00A705FC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865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</w:tr>
    </w:tbl>
    <w:p w:rsidR="00672967" w:rsidRDefault="00672967" w:rsidP="0067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72"/>
        <w:gridCol w:w="8298"/>
      </w:tblGrid>
      <w:tr w:rsidR="00672967" w:rsidTr="00BC75A1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5A1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 your day-to-day activities limited because of a health problem or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disability which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has lasted, or is expected to last at least 12 months? </w:t>
            </w:r>
          </w:p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(please tick only one)</w:t>
            </w:r>
          </w:p>
        </w:tc>
      </w:tr>
      <w:tr w:rsidR="00672967" w:rsidTr="00BC75A1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672967" w:rsidTr="00BC75A1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72967" w:rsidTr="00BC75A1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Prefer not to say </w:t>
            </w:r>
          </w:p>
        </w:tc>
      </w:tr>
    </w:tbl>
    <w:p w:rsidR="00672967" w:rsidRDefault="00672967" w:rsidP="0067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72"/>
        <w:gridCol w:w="8439"/>
      </w:tblGrid>
      <w:tr w:rsidR="00672967" w:rsidTr="00BC75A1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 you provide regular, unpaid, substantial care for a relative, friend or neighbour who is unable to manage at home without help because of sickness, age or disability</w:t>
            </w:r>
            <w:r w:rsidR="00E24577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(please tick only one)</w:t>
            </w:r>
          </w:p>
        </w:tc>
      </w:tr>
      <w:tr w:rsidR="00672967" w:rsidTr="00BC75A1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</w:tr>
      <w:tr w:rsidR="00672967" w:rsidTr="00BC75A1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72967" w:rsidTr="00BC75A1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439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</w:tr>
    </w:tbl>
    <w:p w:rsidR="00672967" w:rsidRDefault="00672967" w:rsidP="0067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572"/>
        <w:gridCol w:w="8581"/>
      </w:tblGrid>
      <w:tr w:rsidR="00672967" w:rsidTr="00BC75A1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is your ethnic group? </w:t>
            </w:r>
            <w:r>
              <w:rPr>
                <w:rFonts w:ascii="Arial" w:hAnsi="Arial" w:cs="Arial"/>
                <w:sz w:val="24"/>
                <w:szCs w:val="24"/>
              </w:rPr>
              <w:t>(please tick only one)</w:t>
            </w:r>
          </w:p>
        </w:tc>
      </w:tr>
      <w:tr w:rsidR="00672967" w:rsidTr="00BC75A1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(Welsh, English, Scottish, Irish, British)</w:t>
            </w:r>
          </w:p>
        </w:tc>
      </w:tr>
      <w:tr w:rsidR="00672967" w:rsidTr="00BC75A1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White, including Gypsy or Irish Traveller</w:t>
            </w:r>
          </w:p>
        </w:tc>
      </w:tr>
      <w:tr w:rsidR="00672967" w:rsidTr="00BC75A1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Mixed / multiple ethnic groups</w:t>
            </w:r>
          </w:p>
        </w:tc>
      </w:tr>
      <w:tr w:rsidR="00672967" w:rsidTr="00BC75A1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Asian / Asian Black</w:t>
            </w:r>
          </w:p>
        </w:tc>
      </w:tr>
      <w:tr w:rsidR="00672967" w:rsidTr="00BC75A1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Black / African / Caribbean / Black British</w:t>
            </w:r>
          </w:p>
        </w:tc>
      </w:tr>
      <w:tr w:rsidR="00672967" w:rsidTr="00BC75A1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Wingdings" w:hAnsi="Wingdings" w:cs="Wingdings"/>
                <w:sz w:val="24"/>
                <w:szCs w:val="24"/>
              </w:rPr>
              <w:t></w:t>
            </w:r>
          </w:p>
        </w:tc>
        <w:tc>
          <w:tcPr>
            <w:tcW w:w="8581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</w:tr>
      <w:tr w:rsidR="00672967" w:rsidTr="00BC75A1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Other, please specify</w:t>
            </w:r>
            <w:r w:rsidR="00BC75A1">
              <w:rPr>
                <w:rFonts w:ascii="Arial" w:hAnsi="Arial" w:cs="Arial"/>
                <w:sz w:val="24"/>
                <w:szCs w:val="24"/>
              </w:rPr>
              <w:t xml:space="preserve"> ………………………………………………………………………….</w:t>
            </w:r>
          </w:p>
        </w:tc>
      </w:tr>
      <w:tr w:rsidR="00672967" w:rsidTr="006C1D8B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75A1" w:rsidRDefault="00BC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72967" w:rsidRDefault="0067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Please use this space to tell us about any other protected characteristics you share should you with to</w:t>
            </w:r>
          </w:p>
        </w:tc>
      </w:tr>
      <w:tr w:rsidR="00672967" w:rsidTr="006C1D8B">
        <w:trPr>
          <w:cantSplit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672967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43"/>
            </w:tblGrid>
            <w:tr w:rsidR="006C1D8B" w:rsidTr="006C1D8B">
              <w:tc>
                <w:tcPr>
                  <w:tcW w:w="9143" w:type="dxa"/>
                </w:tcPr>
                <w:p w:rsidR="006C1D8B" w:rsidRDefault="006C1D8B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1D8B" w:rsidRDefault="006C1D8B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C1D8B" w:rsidRDefault="006C1D8B">
                  <w:pPr>
                    <w:keepLines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72967" w:rsidRDefault="00672967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967" w:rsidRDefault="00672967" w:rsidP="00672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5FC" w:rsidRDefault="00A705FC" w:rsidP="00672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705FC">
        <w:rPr>
          <w:rFonts w:ascii="Arial" w:hAnsi="Arial" w:cs="Arial"/>
          <w:b/>
          <w:sz w:val="24"/>
          <w:szCs w:val="24"/>
        </w:rPr>
        <w:t xml:space="preserve">Once complete please return to </w:t>
      </w:r>
      <w:hyperlink r:id="rId5" w:history="1">
        <w:r w:rsidRPr="00A705FC">
          <w:rPr>
            <w:rStyle w:val="Hyperlink"/>
            <w:rFonts w:ascii="Arial" w:hAnsi="Arial" w:cs="Arial"/>
            <w:b/>
            <w:sz w:val="24"/>
            <w:szCs w:val="24"/>
          </w:rPr>
          <w:t>surveys@pembrokeshire.gov.uk</w:t>
        </w:r>
      </w:hyperlink>
      <w:r w:rsidRPr="00A705FC">
        <w:rPr>
          <w:rFonts w:ascii="Arial" w:hAnsi="Arial" w:cs="Arial"/>
          <w:b/>
          <w:sz w:val="24"/>
          <w:szCs w:val="24"/>
        </w:rPr>
        <w:t xml:space="preserve"> or Pembrokeshire </w:t>
      </w:r>
    </w:p>
    <w:p w:rsidR="00A705FC" w:rsidRPr="00A705FC" w:rsidRDefault="00A705FC" w:rsidP="00672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A705FC">
        <w:rPr>
          <w:rFonts w:ascii="Arial" w:hAnsi="Arial" w:cs="Arial"/>
          <w:b/>
          <w:sz w:val="24"/>
          <w:szCs w:val="24"/>
        </w:rPr>
        <w:t>County Council, Policy, 2D County Hall, Haverfordwest, SA61 1TP</w:t>
      </w:r>
      <w:r>
        <w:rPr>
          <w:rFonts w:ascii="Arial" w:hAnsi="Arial" w:cs="Arial"/>
          <w:b/>
          <w:sz w:val="24"/>
          <w:szCs w:val="24"/>
        </w:rPr>
        <w:t xml:space="preserve"> by </w:t>
      </w:r>
      <w:r w:rsidR="00CD0134">
        <w:rPr>
          <w:rFonts w:ascii="Arial" w:hAnsi="Arial" w:cs="Arial"/>
          <w:b/>
          <w:sz w:val="24"/>
          <w:szCs w:val="24"/>
        </w:rPr>
        <w:t>24/04/19</w:t>
      </w:r>
    </w:p>
    <w:sectPr w:rsidR="00A705FC" w:rsidRPr="00A705FC" w:rsidSect="006729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67"/>
    <w:rsid w:val="0010409A"/>
    <w:rsid w:val="001A5D6C"/>
    <w:rsid w:val="002B07AB"/>
    <w:rsid w:val="002F6CE5"/>
    <w:rsid w:val="00672967"/>
    <w:rsid w:val="006C1D8B"/>
    <w:rsid w:val="00A539DE"/>
    <w:rsid w:val="00A705FC"/>
    <w:rsid w:val="00B13F19"/>
    <w:rsid w:val="00B93729"/>
    <w:rsid w:val="00BC75A1"/>
    <w:rsid w:val="00BD3CCD"/>
    <w:rsid w:val="00CB2F65"/>
    <w:rsid w:val="00CD0134"/>
    <w:rsid w:val="00E2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85758"/>
  <w15:chartTrackingRefBased/>
  <w15:docId w15:val="{459CFDAB-DE2A-4288-AED2-FCEFC981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05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rveys@pembrokeshire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Worby, Sarah</dc:creator>
  <cp:keywords/>
  <dc:description/>
  <cp:lastModifiedBy>Worby, Sarah</cp:lastModifiedBy>
  <cp:revision>11</cp:revision>
  <dcterms:created xsi:type="dcterms:W3CDTF">2019-03-07T07:44:00Z</dcterms:created>
  <dcterms:modified xsi:type="dcterms:W3CDTF">2019-03-13T13:07:00Z</dcterms:modified>
</cp:coreProperties>
</file>